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708"/>
        <w:gridCol w:w="222"/>
      </w:tblGrid>
      <w:tr w:rsidR="00582F87" w:rsidTr="004D4B3F">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582F87" w:rsidRPr="00326BC7" w:rsidTr="00120C8F">
              <w:trPr>
                <w:trHeight w:val="345"/>
                <w:jc w:val="center"/>
              </w:trPr>
              <w:tc>
                <w:tcPr>
                  <w:tcW w:w="4610"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120C8F">
              <w:trPr>
                <w:trHeight w:val="361"/>
                <w:jc w:val="center"/>
              </w:trPr>
              <w:tc>
                <w:tcPr>
                  <w:tcW w:w="4610" w:type="dxa"/>
                </w:tcPr>
                <w:p w:rsidR="00582F87" w:rsidRPr="00326BC7" w:rsidRDefault="00582F87" w:rsidP="00120C8F">
                  <w:pPr>
                    <w:ind w:right="-147"/>
                    <w:rPr>
                      <w:rFonts w:cs="Arial"/>
                      <w:b/>
                      <w:sz w:val="26"/>
                      <w:szCs w:val="26"/>
                    </w:rPr>
                  </w:pPr>
                  <w:r w:rsidRPr="00326BC7">
                    <w:rPr>
                      <w:rFonts w:cs="Arial"/>
                      <w:b/>
                      <w:sz w:val="26"/>
                      <w:szCs w:val="26"/>
                    </w:rPr>
                    <w:t xml:space="preserve">TRƯỜNG CAO ĐẲNG </w:t>
                  </w:r>
                  <w:r w:rsidR="00120C8F" w:rsidRPr="00326BC7">
                    <w:rPr>
                      <w:rFonts w:cs="Arial"/>
                      <w:b/>
                      <w:spacing w:val="-6"/>
                      <w:sz w:val="26"/>
                      <w:szCs w:val="26"/>
                    </w:rPr>
                    <w:t>LÝ TỰ TRỌNG</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14:anchorId="01B6B65A" wp14:editId="597E5CC8">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120C8F">
              <w:trPr>
                <w:trHeight w:val="345"/>
                <w:jc w:val="center"/>
              </w:trPr>
              <w:tc>
                <w:tcPr>
                  <w:tcW w:w="4610" w:type="dxa"/>
                </w:tcPr>
                <w:p w:rsidR="00582F87" w:rsidRPr="00326BC7" w:rsidRDefault="00120C8F"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120C8F">
              <w:trPr>
                <w:trHeight w:val="345"/>
                <w:jc w:val="center"/>
              </w:trPr>
              <w:tc>
                <w:tcPr>
                  <w:tcW w:w="4610"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4389BBB0" wp14:editId="15F2148C">
                            <wp:simplePos x="0" y="0"/>
                            <wp:positionH relativeFrom="column">
                              <wp:posOffset>805815</wp:posOffset>
                            </wp:positionH>
                            <wp:positionV relativeFrom="paragraph">
                              <wp:posOffset>10795</wp:posOffset>
                            </wp:positionV>
                            <wp:extent cx="1047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3.45pt;margin-top:.85pt;width: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120C8F" w:rsidRDefault="00120C8F" w:rsidP="00120C8F">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120C8F" w:rsidRDefault="00120C8F" w:rsidP="00120C8F">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2017 – 2018</w:t>
      </w:r>
    </w:p>
    <w:p w:rsidR="00120C8F" w:rsidRDefault="00120C8F" w:rsidP="00120C8F">
      <w:pPr>
        <w:tabs>
          <w:tab w:val="left" w:pos="1800"/>
        </w:tabs>
        <w:rPr>
          <w:i/>
          <w:color w:val="000000" w:themeColor="text1"/>
          <w:sz w:val="16"/>
          <w:szCs w:val="22"/>
        </w:rPr>
      </w:pPr>
      <w:r>
        <w:rPr>
          <w:i/>
          <w:color w:val="000000" w:themeColor="text1"/>
          <w:sz w:val="16"/>
          <w:szCs w:val="22"/>
        </w:rPr>
        <w:tab/>
      </w:r>
    </w:p>
    <w:p w:rsidR="00120C8F" w:rsidRDefault="00120C8F" w:rsidP="00120C8F">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000000" w:themeColor="text1"/>
          <w:sz w:val="26"/>
          <w:szCs w:val="26"/>
        </w:rPr>
        <w:t>Cao đẳng</w:t>
      </w:r>
    </w:p>
    <w:p w:rsidR="00120C8F" w:rsidRDefault="00120C8F" w:rsidP="00120C8F">
      <w:pPr>
        <w:tabs>
          <w:tab w:val="left" w:pos="1800"/>
        </w:tabs>
        <w:spacing w:before="120"/>
        <w:rPr>
          <w:b/>
          <w:color w:val="000000" w:themeColor="text1"/>
          <w:sz w:val="26"/>
          <w:szCs w:val="26"/>
        </w:rPr>
      </w:pPr>
      <w:r>
        <w:rPr>
          <w:b/>
          <w:color w:val="000000" w:themeColor="text1"/>
          <w:sz w:val="26"/>
          <w:szCs w:val="26"/>
        </w:rPr>
        <w:tab/>
        <w:t>Học phần: Giáo dục Quốc phòng – An ninh</w:t>
      </w:r>
    </w:p>
    <w:p w:rsidR="00120C8F" w:rsidRDefault="00120C8F" w:rsidP="00120C8F">
      <w:pPr>
        <w:tabs>
          <w:tab w:val="left" w:pos="1800"/>
          <w:tab w:val="left" w:pos="3600"/>
        </w:tabs>
        <w:spacing w:before="60"/>
        <w:rPr>
          <w:b/>
          <w:color w:val="000000" w:themeColor="text1"/>
          <w:sz w:val="26"/>
          <w:szCs w:val="26"/>
        </w:rPr>
      </w:pPr>
      <w:r>
        <w:rPr>
          <w:b/>
          <w:color w:val="000000" w:themeColor="text1"/>
          <w:sz w:val="26"/>
          <w:szCs w:val="26"/>
        </w:rPr>
        <w:tab/>
        <w:t xml:space="preserve">Lớp:  _________   Ngày thi:  ____ / ____ /  </w:t>
      </w:r>
      <w:r>
        <w:rPr>
          <w:b/>
          <w:color w:val="000000" w:themeColor="text1"/>
          <w:sz w:val="26"/>
          <w:szCs w:val="26"/>
        </w:rPr>
        <w:tab/>
      </w:r>
    </w:p>
    <w:p w:rsidR="00120C8F" w:rsidRDefault="00120C8F" w:rsidP="00120C8F">
      <w:pPr>
        <w:tabs>
          <w:tab w:val="left" w:pos="1800"/>
          <w:tab w:val="left" w:pos="3600"/>
        </w:tabs>
        <w:spacing w:before="60"/>
        <w:rPr>
          <w:i/>
          <w:color w:val="000000" w:themeColor="text1"/>
          <w:sz w:val="26"/>
          <w:szCs w:val="26"/>
        </w:rPr>
      </w:pPr>
      <w:r>
        <w:rPr>
          <w:b/>
          <w:color w:val="000000" w:themeColor="text1"/>
          <w:sz w:val="26"/>
          <w:szCs w:val="26"/>
        </w:rPr>
        <w:tab/>
        <w:t xml:space="preserve">Thời gian thi: _90 phút_ </w:t>
      </w:r>
      <w:r>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05CC6A38" wp14:editId="0E13A609">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167F71">
                              <w:rPr>
                                <w:b/>
                                <w:sz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167F71">
                        <w:rPr>
                          <w:b/>
                          <w:sz w:val="28"/>
                        </w:rPr>
                        <w:t>4</w:t>
                      </w:r>
                    </w:p>
                  </w:txbxContent>
                </v:textbox>
              </v:roundrect>
            </w:pict>
          </mc:Fallback>
        </mc:AlternateContent>
      </w:r>
      <w:r w:rsidR="00FA5483">
        <w:rPr>
          <w:sz w:val="26"/>
          <w:szCs w:val="26"/>
        </w:rPr>
        <w:t xml:space="preserve">      </w:t>
      </w:r>
    </w:p>
    <w:p w:rsidR="005407C2" w:rsidRDefault="005407C2" w:rsidP="005407C2">
      <w:pPr>
        <w:tabs>
          <w:tab w:val="left" w:pos="630"/>
        </w:tabs>
        <w:spacing w:before="120" w:line="276" w:lineRule="auto"/>
        <w:ind w:right="454"/>
        <w:jc w:val="both"/>
        <w:rPr>
          <w:b/>
          <w:sz w:val="26"/>
          <w:szCs w:val="26"/>
        </w:rPr>
      </w:pPr>
    </w:p>
    <w:p w:rsidR="00167F71" w:rsidRPr="000B72F2" w:rsidRDefault="00167F71" w:rsidP="00167F71">
      <w:pPr>
        <w:rPr>
          <w:b/>
          <w:sz w:val="28"/>
          <w:szCs w:val="28"/>
        </w:rPr>
      </w:pPr>
      <w:r w:rsidRPr="000B72F2">
        <w:rPr>
          <w:b/>
          <w:sz w:val="28"/>
          <w:szCs w:val="28"/>
        </w:rPr>
        <w:t>C</w:t>
      </w:r>
      <w:r w:rsidR="000B72F2" w:rsidRPr="000B72F2">
        <w:rPr>
          <w:b/>
          <w:sz w:val="28"/>
          <w:szCs w:val="28"/>
        </w:rPr>
        <w:t>âu</w:t>
      </w:r>
      <w:r w:rsidRPr="000B72F2">
        <w:rPr>
          <w:b/>
          <w:sz w:val="28"/>
          <w:szCs w:val="28"/>
        </w:rPr>
        <w:t xml:space="preserve"> 1:(5</w:t>
      </w:r>
      <w:r w:rsidR="000B72F2">
        <w:rPr>
          <w:b/>
          <w:sz w:val="28"/>
          <w:szCs w:val="28"/>
        </w:rPr>
        <w:t xml:space="preserve"> </w:t>
      </w:r>
      <w:r w:rsidRPr="000B72F2">
        <w:rPr>
          <w:b/>
          <w:sz w:val="28"/>
          <w:szCs w:val="28"/>
        </w:rPr>
        <w:t>đ</w:t>
      </w:r>
      <w:r w:rsidR="000B72F2">
        <w:rPr>
          <w:b/>
          <w:sz w:val="28"/>
          <w:szCs w:val="28"/>
        </w:rPr>
        <w:t>iểm</w:t>
      </w:r>
      <w:r w:rsidRPr="000B72F2">
        <w:rPr>
          <w:b/>
          <w:sz w:val="28"/>
          <w:szCs w:val="28"/>
        </w:rPr>
        <w:t>)</w:t>
      </w:r>
    </w:p>
    <w:p w:rsidR="00167F71" w:rsidRPr="00BE256C" w:rsidRDefault="00167F71" w:rsidP="00167F71">
      <w:pPr>
        <w:ind w:firstLine="607"/>
        <w:jc w:val="both"/>
        <w:rPr>
          <w:i/>
          <w:sz w:val="28"/>
          <w:szCs w:val="28"/>
        </w:rPr>
      </w:pPr>
      <w:r>
        <w:rPr>
          <w:i/>
          <w:sz w:val="28"/>
          <w:szCs w:val="28"/>
        </w:rPr>
        <w:t>a.</w:t>
      </w:r>
      <w:r w:rsidRPr="00BE256C">
        <w:rPr>
          <w:i/>
          <w:sz w:val="28"/>
          <w:szCs w:val="28"/>
        </w:rPr>
        <w:t xml:space="preserve"> Khái niệm</w:t>
      </w:r>
      <w:r>
        <w:rPr>
          <w:i/>
          <w:sz w:val="28"/>
          <w:szCs w:val="28"/>
        </w:rPr>
        <w:t>(1đ)</w:t>
      </w:r>
    </w:p>
    <w:p w:rsidR="00167F71" w:rsidRPr="00BE256C" w:rsidRDefault="00167F71" w:rsidP="00167F71">
      <w:pPr>
        <w:ind w:left="-113" w:firstLine="720"/>
        <w:jc w:val="both"/>
        <w:rPr>
          <w:sz w:val="28"/>
          <w:szCs w:val="28"/>
        </w:rPr>
      </w:pPr>
      <w:r w:rsidRPr="00BE256C">
        <w:rPr>
          <w:sz w:val="28"/>
          <w:szCs w:val="28"/>
        </w:rPr>
        <w:t>Dân quân tự vệ là lực lượng vũ trang quần chúng không thoát ly sản xuất, công tác, là một bộ phận của lực lượng vũ trang nhân dân của nhà nước cộng hoà XHCN Việt Nam, đặt dưới sự lãnh đạo của Đảng Cộng sản Việt Nam, sự quản lý điều hành của chính phủ và uỷ ban nhân dân các cấp,</w:t>
      </w:r>
      <w:r>
        <w:rPr>
          <w:sz w:val="28"/>
          <w:szCs w:val="28"/>
        </w:rPr>
        <w:t xml:space="preserve"> s</w:t>
      </w:r>
      <w:r w:rsidRPr="00A3772D">
        <w:rPr>
          <w:sz w:val="28"/>
          <w:szCs w:val="28"/>
        </w:rPr>
        <w:t>ự</w:t>
      </w:r>
      <w:r>
        <w:rPr>
          <w:sz w:val="28"/>
          <w:szCs w:val="28"/>
        </w:rPr>
        <w:t xml:space="preserve"> ch</w:t>
      </w:r>
      <w:r w:rsidRPr="00A3772D">
        <w:rPr>
          <w:sz w:val="28"/>
          <w:szCs w:val="28"/>
        </w:rPr>
        <w:t>ỉ</w:t>
      </w:r>
      <w:r>
        <w:rPr>
          <w:sz w:val="28"/>
          <w:szCs w:val="28"/>
        </w:rPr>
        <w:t xml:space="preserve"> </w:t>
      </w:r>
      <w:r w:rsidRPr="00A3772D">
        <w:rPr>
          <w:sz w:val="28"/>
          <w:szCs w:val="28"/>
        </w:rPr>
        <w:t>đạo</w:t>
      </w:r>
      <w:r>
        <w:rPr>
          <w:sz w:val="28"/>
          <w:szCs w:val="28"/>
        </w:rPr>
        <w:t>, ch</w:t>
      </w:r>
      <w:r w:rsidRPr="00A3772D">
        <w:rPr>
          <w:sz w:val="28"/>
          <w:szCs w:val="28"/>
        </w:rPr>
        <w:t>ỉ</w:t>
      </w:r>
      <w:r>
        <w:rPr>
          <w:sz w:val="28"/>
          <w:szCs w:val="28"/>
        </w:rPr>
        <w:t xml:space="preserve"> huy th</w:t>
      </w:r>
      <w:r w:rsidRPr="00A3772D">
        <w:rPr>
          <w:sz w:val="28"/>
          <w:szCs w:val="28"/>
        </w:rPr>
        <w:t>ống</w:t>
      </w:r>
      <w:r>
        <w:rPr>
          <w:sz w:val="28"/>
          <w:szCs w:val="28"/>
        </w:rPr>
        <w:t xml:space="preserve"> nh</w:t>
      </w:r>
      <w:r w:rsidRPr="00A3772D">
        <w:rPr>
          <w:sz w:val="28"/>
          <w:szCs w:val="28"/>
        </w:rPr>
        <w:t>ất</w:t>
      </w:r>
      <w:r>
        <w:rPr>
          <w:sz w:val="28"/>
          <w:szCs w:val="28"/>
        </w:rPr>
        <w:t xml:space="preserve"> c</w:t>
      </w:r>
      <w:r w:rsidRPr="00A3772D">
        <w:rPr>
          <w:sz w:val="28"/>
          <w:szCs w:val="28"/>
        </w:rPr>
        <w:t>ủa</w:t>
      </w:r>
      <w:r>
        <w:rPr>
          <w:sz w:val="28"/>
          <w:szCs w:val="28"/>
        </w:rPr>
        <w:t xml:space="preserve"> B</w:t>
      </w:r>
      <w:r w:rsidRPr="00A3772D">
        <w:rPr>
          <w:sz w:val="28"/>
          <w:szCs w:val="28"/>
        </w:rPr>
        <w:t>ộ</w:t>
      </w:r>
      <w:r>
        <w:rPr>
          <w:sz w:val="28"/>
          <w:szCs w:val="28"/>
        </w:rPr>
        <w:t xml:space="preserve"> tr</w:t>
      </w:r>
      <w:r w:rsidRPr="00A3772D">
        <w:rPr>
          <w:sz w:val="28"/>
          <w:szCs w:val="28"/>
        </w:rPr>
        <w:t>ưởng</w:t>
      </w:r>
      <w:r>
        <w:rPr>
          <w:sz w:val="28"/>
          <w:szCs w:val="28"/>
        </w:rPr>
        <w:t xml:space="preserve"> B</w:t>
      </w:r>
      <w:r w:rsidRPr="00A3772D">
        <w:rPr>
          <w:sz w:val="28"/>
          <w:szCs w:val="28"/>
        </w:rPr>
        <w:t>ộ</w:t>
      </w:r>
      <w:r>
        <w:rPr>
          <w:sz w:val="28"/>
          <w:szCs w:val="28"/>
        </w:rPr>
        <w:t xml:space="preserve"> Qu</w:t>
      </w:r>
      <w:r w:rsidRPr="00A3772D">
        <w:rPr>
          <w:sz w:val="28"/>
          <w:szCs w:val="28"/>
        </w:rPr>
        <w:t>ốc</w:t>
      </w:r>
      <w:r>
        <w:rPr>
          <w:sz w:val="28"/>
          <w:szCs w:val="28"/>
        </w:rPr>
        <w:t xml:space="preserve"> ph</w:t>
      </w:r>
      <w:r w:rsidRPr="00A3772D">
        <w:rPr>
          <w:sz w:val="28"/>
          <w:szCs w:val="28"/>
        </w:rPr>
        <w:t>òng</w:t>
      </w:r>
      <w:r>
        <w:rPr>
          <w:sz w:val="28"/>
          <w:szCs w:val="28"/>
        </w:rPr>
        <w:t>,</w:t>
      </w:r>
      <w:r w:rsidRPr="00BE256C">
        <w:rPr>
          <w:sz w:val="28"/>
          <w:szCs w:val="28"/>
        </w:rPr>
        <w:t xml:space="preserve"> sự chỉ huy trực tiếp của các cơ quan quân sự địa phương.</w:t>
      </w:r>
    </w:p>
    <w:p w:rsidR="00167F71" w:rsidRPr="00BE256C" w:rsidRDefault="00167F71" w:rsidP="00167F71">
      <w:pPr>
        <w:ind w:left="-113" w:firstLine="720"/>
        <w:jc w:val="both"/>
        <w:rPr>
          <w:i/>
          <w:sz w:val="28"/>
          <w:szCs w:val="28"/>
        </w:rPr>
      </w:pPr>
    </w:p>
    <w:p w:rsidR="00167F71" w:rsidRPr="00BE256C" w:rsidRDefault="00167F71" w:rsidP="00167F71">
      <w:pPr>
        <w:ind w:left="-113" w:firstLine="720"/>
        <w:jc w:val="both"/>
        <w:rPr>
          <w:sz w:val="28"/>
          <w:szCs w:val="28"/>
        </w:rPr>
      </w:pPr>
      <w:r>
        <w:rPr>
          <w:i/>
          <w:sz w:val="28"/>
          <w:szCs w:val="28"/>
        </w:rPr>
        <w:t>b.</w:t>
      </w:r>
      <w:r w:rsidRPr="00870C18">
        <w:rPr>
          <w:i/>
          <w:sz w:val="28"/>
          <w:szCs w:val="28"/>
        </w:rPr>
        <w:t xml:space="preserve"> Phương châm xây dựng:</w:t>
      </w:r>
      <w:r>
        <w:rPr>
          <w:i/>
          <w:sz w:val="28"/>
          <w:szCs w:val="28"/>
        </w:rPr>
        <w:t>(2đ)</w:t>
      </w:r>
      <w:r>
        <w:rPr>
          <w:sz w:val="28"/>
          <w:szCs w:val="28"/>
        </w:rPr>
        <w:t xml:space="preserve"> X</w:t>
      </w:r>
      <w:r w:rsidRPr="00BE256C">
        <w:rPr>
          <w:sz w:val="28"/>
          <w:szCs w:val="28"/>
        </w:rPr>
        <w:t>ây</w:t>
      </w:r>
      <w:r>
        <w:rPr>
          <w:sz w:val="28"/>
          <w:szCs w:val="28"/>
        </w:rPr>
        <w:t xml:space="preserve"> dựng dân quân tự vệ theo</w:t>
      </w:r>
      <w:r w:rsidRPr="00BE256C">
        <w:rPr>
          <w:sz w:val="28"/>
          <w:szCs w:val="28"/>
        </w:rPr>
        <w:t xml:space="preserve"> hướng "vững mạnh, rộng khắp, coi trọng chất lượng là chính"</w:t>
      </w:r>
    </w:p>
    <w:p w:rsidR="00167F71" w:rsidRPr="00BE256C" w:rsidRDefault="00167F71" w:rsidP="00167F71">
      <w:pPr>
        <w:ind w:left="-113" w:firstLine="720"/>
        <w:jc w:val="both"/>
        <w:rPr>
          <w:sz w:val="28"/>
          <w:szCs w:val="28"/>
        </w:rPr>
      </w:pPr>
      <w:r w:rsidRPr="00BE256C">
        <w:rPr>
          <w:sz w:val="28"/>
          <w:szCs w:val="28"/>
        </w:rPr>
        <w:t>+ Vững mạnh: Được thể hiện chất lượng phải toàn diện cả về chính trị, tư tưởng, tổ chức có trình độ về chính trị, quân sự về chuyên môn nghiệp vụ cao, biên chế trang bị hợp lý, thống nhất, kỷ luật nghiêm cơ động nhanh sẵn sàng chiến đấu tốt.</w:t>
      </w:r>
    </w:p>
    <w:p w:rsidR="00167F71" w:rsidRPr="00BE256C" w:rsidRDefault="00167F71" w:rsidP="00167F71">
      <w:pPr>
        <w:ind w:left="-113" w:firstLine="720"/>
        <w:jc w:val="both"/>
        <w:rPr>
          <w:sz w:val="28"/>
          <w:szCs w:val="28"/>
        </w:rPr>
      </w:pPr>
      <w:r w:rsidRPr="00BE256C">
        <w:rPr>
          <w:sz w:val="28"/>
          <w:szCs w:val="28"/>
        </w:rPr>
        <w:t>+ Rộng khắp: lực lượng dân quân tự vệ phải được xây dựng ở hầu hết các địa phương và cơ sở, tổ chức xã hội, kể cả các doanh nghiệp ngoài quốc doanh.</w:t>
      </w:r>
    </w:p>
    <w:p w:rsidR="00167F71" w:rsidRPr="00BE256C" w:rsidRDefault="00167F71" w:rsidP="00167F71">
      <w:pPr>
        <w:ind w:left="-113" w:firstLine="720"/>
        <w:jc w:val="both"/>
        <w:rPr>
          <w:sz w:val="28"/>
          <w:szCs w:val="28"/>
        </w:rPr>
      </w:pPr>
      <w:r w:rsidRPr="00BE256C">
        <w:rPr>
          <w:sz w:val="28"/>
          <w:szCs w:val="28"/>
        </w:rPr>
        <w:t>+ Coi trọng chất lượng là chính</w:t>
      </w:r>
    </w:p>
    <w:p w:rsidR="00167F71" w:rsidRDefault="00167F71" w:rsidP="00167F71">
      <w:pPr>
        <w:ind w:left="-113" w:firstLine="720"/>
        <w:jc w:val="both"/>
        <w:rPr>
          <w:sz w:val="28"/>
          <w:szCs w:val="28"/>
        </w:rPr>
      </w:pPr>
      <w:r w:rsidRPr="00BE256C">
        <w:rPr>
          <w:sz w:val="28"/>
          <w:szCs w:val="28"/>
        </w:rPr>
        <w:t>Chỉ tuyển chọn đưa vào đội ngũ những công d</w:t>
      </w:r>
      <w:r>
        <w:rPr>
          <w:sz w:val="28"/>
          <w:szCs w:val="28"/>
        </w:rPr>
        <w:t>ân có đủ tiêu chuẩn về: lý lịch</w:t>
      </w:r>
      <w:r w:rsidRPr="00BE256C">
        <w:rPr>
          <w:sz w:val="28"/>
          <w:szCs w:val="28"/>
        </w:rPr>
        <w:t xml:space="preserve"> rõ ràng có phẩm chất chính trị, đạo đức tốt, có sức khoẻ và độ tuổi theo quy định và </w:t>
      </w:r>
      <w:r>
        <w:rPr>
          <w:sz w:val="28"/>
          <w:szCs w:val="28"/>
        </w:rPr>
        <w:t xml:space="preserve">có </w:t>
      </w:r>
      <w:r w:rsidRPr="00BE256C">
        <w:rPr>
          <w:sz w:val="28"/>
          <w:szCs w:val="28"/>
        </w:rPr>
        <w:t>hộ khẩu thường trú tại địa phương.</w:t>
      </w:r>
    </w:p>
    <w:p w:rsidR="00167F71" w:rsidRDefault="00167F71" w:rsidP="00167F71">
      <w:pPr>
        <w:ind w:left="-113" w:firstLine="720"/>
        <w:jc w:val="both"/>
        <w:rPr>
          <w:sz w:val="28"/>
          <w:szCs w:val="28"/>
        </w:rPr>
      </w:pPr>
      <w:r>
        <w:rPr>
          <w:sz w:val="28"/>
          <w:szCs w:val="28"/>
        </w:rPr>
        <w:t>* Tại sao phải coi trọng chất lượng là chính(2đ)</w:t>
      </w:r>
    </w:p>
    <w:p w:rsidR="00167F71" w:rsidRPr="00BE256C" w:rsidRDefault="00167F71" w:rsidP="00167F71">
      <w:pPr>
        <w:ind w:left="-113" w:firstLine="720"/>
        <w:jc w:val="both"/>
        <w:rPr>
          <w:sz w:val="28"/>
          <w:szCs w:val="28"/>
        </w:rPr>
      </w:pPr>
      <w:r>
        <w:rPr>
          <w:sz w:val="28"/>
          <w:szCs w:val="28"/>
        </w:rPr>
        <w:t>Khi xây</w:t>
      </w:r>
      <w:r w:rsidRPr="00DC5D44">
        <w:rPr>
          <w:sz w:val="28"/>
          <w:szCs w:val="28"/>
        </w:rPr>
        <w:t xml:space="preserve"> </w:t>
      </w:r>
      <w:r>
        <w:rPr>
          <w:sz w:val="28"/>
          <w:szCs w:val="28"/>
        </w:rPr>
        <w:t xml:space="preserve"> dựng lực lượng dân quân tự vệ Chúng ta nên chú ý đến chất lượng không chạy đua theo số lượng ,chỉ tuyển chọn những người có phẩm chất đạo đức tốt,có năng lực chính trị vững vàng để không bị kẻ thù mua chuột lôi kéo phản động, trình độ chuyên môn tốt ,để sẵn sàng hoàn thành mọi nhiệm vụ được giao. Nhằm giữ vững độc lập chủ quyền toàn ven lãnh thổ tổ quốc.</w:t>
      </w:r>
    </w:p>
    <w:p w:rsidR="005407C2" w:rsidRDefault="00167F71" w:rsidP="005407C2">
      <w:pPr>
        <w:tabs>
          <w:tab w:val="left" w:pos="630"/>
        </w:tabs>
        <w:spacing w:before="120" w:line="276" w:lineRule="auto"/>
        <w:ind w:right="454"/>
        <w:jc w:val="both"/>
        <w:rPr>
          <w:b/>
          <w:sz w:val="26"/>
          <w:szCs w:val="26"/>
        </w:rPr>
      </w:pPr>
      <w:bookmarkStart w:id="0" w:name="_GoBack"/>
      <w:bookmarkEnd w:id="0"/>
      <w:r>
        <w:rPr>
          <w:b/>
          <w:sz w:val="26"/>
          <w:szCs w:val="26"/>
        </w:rPr>
        <w:t>Câu 2</w:t>
      </w:r>
      <w:r w:rsidR="005407C2" w:rsidRPr="00FA0A5E">
        <w:rPr>
          <w:b/>
          <w:sz w:val="26"/>
          <w:szCs w:val="26"/>
        </w:rPr>
        <w:t>: (</w:t>
      </w:r>
      <w:r w:rsidR="005407C2">
        <w:rPr>
          <w:b/>
          <w:sz w:val="26"/>
          <w:szCs w:val="26"/>
        </w:rPr>
        <w:t>5</w:t>
      </w:r>
      <w:r w:rsidR="005407C2" w:rsidRPr="00FA0A5E">
        <w:rPr>
          <w:b/>
          <w:sz w:val="26"/>
          <w:szCs w:val="26"/>
        </w:rPr>
        <w:t xml:space="preserve"> điểm)</w:t>
      </w:r>
    </w:p>
    <w:p w:rsidR="00843FCC" w:rsidRPr="00843FCC" w:rsidRDefault="00843FCC" w:rsidP="00843FCC">
      <w:pPr>
        <w:pStyle w:val="ListParagraph"/>
        <w:numPr>
          <w:ilvl w:val="0"/>
          <w:numId w:val="3"/>
        </w:numPr>
        <w:tabs>
          <w:tab w:val="left" w:pos="630"/>
        </w:tabs>
        <w:spacing w:before="120" w:line="276" w:lineRule="auto"/>
        <w:ind w:right="454"/>
        <w:jc w:val="both"/>
        <w:rPr>
          <w:b/>
          <w:sz w:val="26"/>
          <w:szCs w:val="26"/>
        </w:rPr>
      </w:pPr>
      <w:r>
        <w:rPr>
          <w:b/>
          <w:sz w:val="26"/>
          <w:szCs w:val="26"/>
        </w:rPr>
        <w:t>Khái niệm(0,5đ)</w:t>
      </w:r>
    </w:p>
    <w:p w:rsidR="00E1322A" w:rsidRDefault="00E1322A" w:rsidP="00E1322A">
      <w:pPr>
        <w:shd w:val="clear" w:color="auto" w:fill="FFFFFF"/>
        <w:spacing w:before="60" w:after="60" w:line="240" w:lineRule="atLeast"/>
        <w:ind w:firstLine="567"/>
        <w:jc w:val="both"/>
        <w:rPr>
          <w:color w:val="444444"/>
          <w:sz w:val="28"/>
          <w:szCs w:val="28"/>
          <w:lang w:val="pt-BR"/>
        </w:rPr>
      </w:pPr>
      <w:r w:rsidRPr="00A265CA">
        <w:rPr>
          <w:color w:val="444444"/>
          <w:sz w:val="28"/>
          <w:szCs w:val="28"/>
          <w:lang w:val="vi-VN"/>
        </w:rPr>
        <w:t>"Diễn biến hoà bình" là chiến lược cơ b</w:t>
      </w:r>
      <w:r w:rsidRPr="00A265CA">
        <w:rPr>
          <w:color w:val="444444"/>
          <w:sz w:val="28"/>
          <w:szCs w:val="28"/>
          <w:lang w:val="pt-BR"/>
        </w:rPr>
        <w:t xml:space="preserve">ản của chủ nghĩa đế quốc và các thế lực thù địch nhằm lật đổ chế độ chính trị - xã hội của các nước tiến bộ, trước hết là </w:t>
      </w:r>
      <w:r w:rsidRPr="00A265CA">
        <w:rPr>
          <w:color w:val="444444"/>
          <w:sz w:val="28"/>
          <w:szCs w:val="28"/>
          <w:lang w:val="pt-BR"/>
        </w:rPr>
        <w:lastRenderedPageBreak/>
        <w:t>các nước xã hội chủ nghĩa và các nước không tuân theo sự lãnh đạo của chúng từ bên trong bằng biện pháp phi quân sự.</w:t>
      </w:r>
    </w:p>
    <w:p w:rsidR="00843FCC" w:rsidRDefault="00843FCC" w:rsidP="000B72F2">
      <w:pPr>
        <w:pStyle w:val="ListParagraph"/>
        <w:numPr>
          <w:ilvl w:val="0"/>
          <w:numId w:val="3"/>
        </w:numPr>
        <w:shd w:val="clear" w:color="auto" w:fill="FFFFFF"/>
        <w:spacing w:before="60" w:after="60" w:line="240" w:lineRule="atLeast"/>
        <w:ind w:left="0" w:firstLine="360"/>
        <w:jc w:val="both"/>
        <w:rPr>
          <w:color w:val="444444"/>
          <w:sz w:val="28"/>
          <w:szCs w:val="28"/>
        </w:rPr>
      </w:pPr>
      <w:r>
        <w:rPr>
          <w:color w:val="444444"/>
          <w:sz w:val="28"/>
          <w:szCs w:val="28"/>
        </w:rPr>
        <w:t>Âm mưu :(0,5đ)</w:t>
      </w:r>
      <w:r w:rsidRPr="00843FCC">
        <w:rPr>
          <w:color w:val="444444"/>
          <w:sz w:val="28"/>
          <w:szCs w:val="28"/>
          <w:lang w:val="vi-VN"/>
        </w:rPr>
        <w:t xml:space="preserve">Mục tiêu nhất quán của chủ nghĩa đế quốc và các thế lực thù địch trong sử dụng chiến lược "diễn biến hoà bình" đối với Việt Nam là thực hiện âm mưu xoá bỏ vai trò lãnh đạo của Đảng, xoá bỏ chế độ xã hội chủ nghĩa, lái nước ta đi theo con đường chủ nghĩa tư bản và lệ thuộc vào chủ nghĩa đế quốc,... Để đạt được mục tiêu đó, các thế lực thù địch không từ bỏ bất kì thủ đoạn chống phá nào như sử dụng bạo lực phi vũ trang, bạo lực vũ trang, kinh tế, chính trị, văn hoá, xã hội,...Chủ nghĩa đế quốc và các thế lực thù địch chống phá cách mạng nước ta hiện nay là toàn diện, trên tất cả các lĩnh vực của đời sống xã hội, tinh vi, thâm độc và nhiều thủ đoạn tinh vi khó nhận </w:t>
      </w:r>
      <w:r>
        <w:rPr>
          <w:color w:val="444444"/>
          <w:sz w:val="28"/>
          <w:szCs w:val="28"/>
          <w:lang w:val="vi-VN"/>
        </w:rPr>
        <w:t>biết, cụ th</w:t>
      </w:r>
      <w:r>
        <w:rPr>
          <w:color w:val="444444"/>
          <w:sz w:val="28"/>
          <w:szCs w:val="28"/>
        </w:rPr>
        <w:t>ể</w:t>
      </w:r>
    </w:p>
    <w:p w:rsidR="00843FCC" w:rsidRPr="00843FCC" w:rsidRDefault="00843FCC" w:rsidP="00843FCC">
      <w:pPr>
        <w:pStyle w:val="ListParagraph"/>
        <w:numPr>
          <w:ilvl w:val="0"/>
          <w:numId w:val="3"/>
        </w:numPr>
        <w:shd w:val="clear" w:color="auto" w:fill="FFFFFF"/>
        <w:spacing w:before="60" w:after="60" w:line="240" w:lineRule="atLeast"/>
        <w:jc w:val="both"/>
        <w:rPr>
          <w:color w:val="444444"/>
          <w:sz w:val="28"/>
          <w:szCs w:val="28"/>
        </w:rPr>
      </w:pPr>
      <w:r>
        <w:rPr>
          <w:color w:val="444444"/>
          <w:sz w:val="28"/>
          <w:szCs w:val="28"/>
        </w:rPr>
        <w:t>Thủ đoạn: (1,5đ)</w:t>
      </w:r>
    </w:p>
    <w:p w:rsidR="00843FCC" w:rsidRPr="00A265CA" w:rsidRDefault="00843FCC" w:rsidP="00843FCC">
      <w:pPr>
        <w:shd w:val="clear" w:color="auto" w:fill="FFFFFF"/>
        <w:spacing w:before="60" w:after="60" w:line="240" w:lineRule="atLeast"/>
        <w:ind w:firstLine="567"/>
        <w:jc w:val="both"/>
        <w:rPr>
          <w:color w:val="444444"/>
          <w:sz w:val="28"/>
          <w:szCs w:val="28"/>
        </w:rPr>
      </w:pPr>
      <w:r w:rsidRPr="00A265CA">
        <w:rPr>
          <w:i/>
          <w:iCs/>
          <w:color w:val="444444"/>
          <w:sz w:val="28"/>
          <w:szCs w:val="28"/>
          <w:lang w:val="vi-VN"/>
        </w:rPr>
        <w:t>Thủ đoạn về kinh tế.</w:t>
      </w:r>
      <w:r w:rsidRPr="00A265CA">
        <w:rPr>
          <w:color w:val="444444"/>
          <w:sz w:val="28"/>
          <w:szCs w:val="28"/>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843FCC" w:rsidRPr="00A265CA" w:rsidRDefault="00843FCC" w:rsidP="00843FCC">
      <w:pPr>
        <w:shd w:val="clear" w:color="auto" w:fill="FFFFFF"/>
        <w:spacing w:before="60" w:after="60" w:line="240" w:lineRule="atLeast"/>
        <w:ind w:firstLine="567"/>
        <w:jc w:val="both"/>
        <w:rPr>
          <w:color w:val="444444"/>
          <w:sz w:val="28"/>
          <w:szCs w:val="28"/>
        </w:rPr>
      </w:pPr>
      <w:r w:rsidRPr="00A265CA">
        <w:rPr>
          <w:i/>
          <w:iCs/>
          <w:color w:val="444444"/>
          <w:sz w:val="28"/>
          <w:szCs w:val="28"/>
          <w:lang w:val="vi-VN"/>
        </w:rPr>
        <w:t>Thủ đoạn về chính trị. </w:t>
      </w:r>
      <w:r w:rsidRPr="00A265CA">
        <w:rPr>
          <w:color w:val="444444"/>
          <w:sz w:val="28"/>
          <w:szCs w:val="28"/>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843FCC" w:rsidRPr="00A265CA" w:rsidRDefault="00843FCC" w:rsidP="00843FCC">
      <w:pPr>
        <w:shd w:val="clear" w:color="auto" w:fill="FFFFFF"/>
        <w:spacing w:before="60" w:after="60" w:line="240" w:lineRule="atLeast"/>
        <w:ind w:firstLine="567"/>
        <w:jc w:val="both"/>
        <w:rPr>
          <w:color w:val="444444"/>
          <w:sz w:val="28"/>
          <w:szCs w:val="28"/>
        </w:rPr>
      </w:pPr>
      <w:r w:rsidRPr="00A265CA">
        <w:rPr>
          <w:i/>
          <w:iCs/>
          <w:color w:val="444444"/>
          <w:sz w:val="28"/>
          <w:szCs w:val="28"/>
          <w:lang w:val="vi-VN"/>
        </w:rPr>
        <w:t>Thủ đoạn về tư tưởng - văn hoá.</w:t>
      </w:r>
      <w:r w:rsidRPr="00A265CA">
        <w:rPr>
          <w:color w:val="444444"/>
          <w:sz w:val="28"/>
          <w:szCs w:val="28"/>
          <w:lang w:val="vi-VN"/>
        </w:rPr>
        <w:t>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kích động lối sống tư bản trong thanh niên từng bước làm phai mờ bản sắc văn hoá và giá trị văn hoá của dân tộc Việt Nam.</w:t>
      </w:r>
    </w:p>
    <w:p w:rsidR="00843FCC" w:rsidRPr="00A265CA" w:rsidRDefault="00843FCC" w:rsidP="00843FCC">
      <w:pPr>
        <w:shd w:val="clear" w:color="auto" w:fill="FFFFFF"/>
        <w:spacing w:before="60" w:after="60" w:line="240" w:lineRule="atLeast"/>
        <w:ind w:firstLine="567"/>
        <w:jc w:val="both"/>
        <w:rPr>
          <w:color w:val="444444"/>
          <w:sz w:val="28"/>
          <w:szCs w:val="28"/>
        </w:rPr>
      </w:pPr>
      <w:r w:rsidRPr="00A265CA">
        <w:rPr>
          <w:i/>
          <w:iCs/>
          <w:color w:val="444444"/>
          <w:sz w:val="28"/>
          <w:szCs w:val="28"/>
          <w:lang w:val="vi-VN"/>
        </w:rPr>
        <w:t>Thủ đoạn trong lĩnh vực tôn giáo - dân tộc.</w:t>
      </w:r>
      <w:r w:rsidRPr="00A265CA">
        <w:rPr>
          <w:color w:val="444444"/>
          <w:sz w:val="28"/>
          <w:szCs w:val="28"/>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843FCC" w:rsidRPr="00A265CA" w:rsidRDefault="00843FCC" w:rsidP="00843FCC">
      <w:pPr>
        <w:shd w:val="clear" w:color="auto" w:fill="FFFFFF"/>
        <w:spacing w:before="60" w:after="60" w:line="240" w:lineRule="atLeast"/>
        <w:ind w:firstLine="567"/>
        <w:jc w:val="both"/>
        <w:rPr>
          <w:color w:val="444444"/>
          <w:sz w:val="28"/>
          <w:szCs w:val="28"/>
        </w:rPr>
      </w:pPr>
      <w:r w:rsidRPr="00A265CA">
        <w:rPr>
          <w:color w:val="444444"/>
          <w:sz w:val="28"/>
          <w:szCs w:val="28"/>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843FCC" w:rsidRPr="00A265CA" w:rsidRDefault="00843FCC" w:rsidP="00843FCC">
      <w:pPr>
        <w:shd w:val="clear" w:color="auto" w:fill="FFFFFF"/>
        <w:spacing w:before="60" w:after="60" w:line="240" w:lineRule="atLeast"/>
        <w:ind w:firstLine="567"/>
        <w:jc w:val="both"/>
        <w:rPr>
          <w:color w:val="444444"/>
          <w:sz w:val="28"/>
          <w:szCs w:val="28"/>
        </w:rPr>
      </w:pPr>
      <w:r w:rsidRPr="00A265CA">
        <w:rPr>
          <w:i/>
          <w:iCs/>
          <w:color w:val="444444"/>
          <w:sz w:val="28"/>
          <w:szCs w:val="28"/>
          <w:lang w:val="vi-VN"/>
        </w:rPr>
        <w:t>Thủ đoạn trên lĩnh vực quốc phòng, an ninh.</w:t>
      </w:r>
      <w:r w:rsidRPr="00A265CA">
        <w:rPr>
          <w:color w:val="444444"/>
          <w:sz w:val="28"/>
          <w:szCs w:val="28"/>
          <w:lang w:val="vi-VN"/>
        </w:rPr>
        <w:t xml:space="preserve">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w:t>
      </w:r>
      <w:r w:rsidRPr="00A265CA">
        <w:rPr>
          <w:color w:val="444444"/>
          <w:sz w:val="28"/>
          <w:szCs w:val="28"/>
          <w:lang w:val="vi-VN"/>
        </w:rPr>
        <w:lastRenderedPageBreak/>
        <w:t>và công an, các thế lực thù địch chủ trương vô hiệu hoá sự lãnh đạo của Đảng với luận điểm "phi chính trị hoá" làm cho các lực lượng này xa rời mục tiêu chiến đấu.</w:t>
      </w:r>
    </w:p>
    <w:p w:rsidR="00843FCC" w:rsidRPr="00A265CA" w:rsidRDefault="00843FCC" w:rsidP="00843FCC">
      <w:pPr>
        <w:shd w:val="clear" w:color="auto" w:fill="FFFFFF"/>
        <w:spacing w:before="60" w:after="60" w:line="240" w:lineRule="atLeast"/>
        <w:ind w:firstLine="567"/>
        <w:jc w:val="both"/>
        <w:rPr>
          <w:color w:val="444444"/>
          <w:sz w:val="28"/>
          <w:szCs w:val="28"/>
        </w:rPr>
      </w:pPr>
      <w:r w:rsidRPr="00A265CA">
        <w:rPr>
          <w:i/>
          <w:iCs/>
          <w:color w:val="444444"/>
          <w:sz w:val="28"/>
          <w:szCs w:val="28"/>
          <w:lang w:val="vi-VN"/>
        </w:rPr>
        <w:t>Thủ đoạn trên lĩnh vực đối ngoại</w:t>
      </w:r>
      <w:r w:rsidRPr="00A265CA">
        <w:rPr>
          <w:color w:val="444444"/>
          <w:sz w:val="28"/>
          <w:szCs w:val="28"/>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477F84" w:rsidRPr="000A29F1" w:rsidRDefault="00477F84" w:rsidP="00477F84">
      <w:pPr>
        <w:tabs>
          <w:tab w:val="left" w:pos="327"/>
        </w:tabs>
        <w:jc w:val="both"/>
        <w:rPr>
          <w:b/>
          <w:i/>
          <w:sz w:val="28"/>
          <w:szCs w:val="28"/>
        </w:rPr>
      </w:pPr>
      <w:r>
        <w:rPr>
          <w:b/>
          <w:i/>
          <w:sz w:val="28"/>
          <w:szCs w:val="28"/>
        </w:rPr>
        <w:t>b.</w:t>
      </w:r>
      <w:r w:rsidRPr="000A29F1">
        <w:rPr>
          <w:b/>
          <w:i/>
          <w:sz w:val="28"/>
          <w:szCs w:val="28"/>
        </w:rPr>
        <w:t>Trách nhiệm của sinh viên trong công tác bảo vệ an ninh quốc gia, giữ gìn trật tự, an toàn xã hội</w:t>
      </w:r>
      <w:r>
        <w:rPr>
          <w:b/>
          <w:i/>
          <w:sz w:val="28"/>
          <w:szCs w:val="28"/>
        </w:rPr>
        <w:t>( 2,5đ)</w:t>
      </w:r>
    </w:p>
    <w:p w:rsidR="00477F84" w:rsidRDefault="00477F84" w:rsidP="00477F84">
      <w:pPr>
        <w:tabs>
          <w:tab w:val="left" w:pos="327"/>
        </w:tabs>
        <w:jc w:val="both"/>
        <w:rPr>
          <w:sz w:val="28"/>
          <w:szCs w:val="28"/>
        </w:rPr>
      </w:pPr>
      <w:r w:rsidRPr="000A29F1">
        <w:rPr>
          <w:sz w:val="28"/>
          <w:szCs w:val="28"/>
        </w:rPr>
        <w:tab/>
        <w:t>Sinh viên</w:t>
      </w:r>
      <w:r>
        <w:rPr>
          <w:sz w:val="28"/>
          <w:szCs w:val="28"/>
        </w:rPr>
        <w:t xml:space="preserve"> là chủ nhân tương lai của đất nước với trách nhiệm công dân của người thanh niên trong thời đại mới </w:t>
      </w:r>
      <w:r w:rsidRPr="000A29F1">
        <w:rPr>
          <w:sz w:val="28"/>
          <w:szCs w:val="28"/>
        </w:rPr>
        <w:t xml:space="preserve">phải nhận thức đúng vai trò trách nhiệm của mình </w:t>
      </w:r>
    </w:p>
    <w:p w:rsidR="00477F84" w:rsidRDefault="00477F84" w:rsidP="00477F84">
      <w:pPr>
        <w:tabs>
          <w:tab w:val="left" w:pos="327"/>
        </w:tabs>
        <w:jc w:val="both"/>
        <w:rPr>
          <w:sz w:val="28"/>
          <w:szCs w:val="28"/>
        </w:rPr>
      </w:pPr>
      <w:r w:rsidRPr="000A29F1">
        <w:rPr>
          <w:sz w:val="28"/>
          <w:szCs w:val="28"/>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w:t>
      </w:r>
      <w:r>
        <w:rPr>
          <w:sz w:val="28"/>
          <w:szCs w:val="28"/>
        </w:rPr>
        <w:t>“D</w:t>
      </w:r>
      <w:r w:rsidRPr="000A29F1">
        <w:rPr>
          <w:sz w:val="28"/>
          <w:szCs w:val="28"/>
        </w:rPr>
        <w:t>iễn biến hoà bình</w:t>
      </w:r>
      <w:r>
        <w:rPr>
          <w:sz w:val="28"/>
          <w:szCs w:val="28"/>
        </w:rPr>
        <w:t xml:space="preserve">” </w:t>
      </w:r>
      <w:r w:rsidRPr="000A29F1">
        <w:rPr>
          <w:sz w:val="28"/>
          <w:szCs w:val="28"/>
        </w:rPr>
        <w:t xml:space="preserve">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w:t>
      </w:r>
      <w:r>
        <w:rPr>
          <w:sz w:val="28"/>
          <w:szCs w:val="28"/>
        </w:rPr>
        <w:t>để thực hiện “DBHB”. Do vậy</w:t>
      </w:r>
      <w:r w:rsidRPr="000A29F1">
        <w:rPr>
          <w:sz w:val="28"/>
          <w:szCs w:val="28"/>
        </w:rPr>
        <w:t xml:space="preserve"> sinh viên cần phải cảnh giác không để các thế lực thù địch, các phần tử chống đối lợi dụng mình để thực hiện “DBHB” </w:t>
      </w:r>
    </w:p>
    <w:p w:rsidR="00477F84" w:rsidRPr="000A29F1" w:rsidRDefault="00477F84" w:rsidP="00477F84">
      <w:pPr>
        <w:tabs>
          <w:tab w:val="left" w:pos="327"/>
        </w:tabs>
        <w:jc w:val="both"/>
        <w:rPr>
          <w:sz w:val="28"/>
          <w:szCs w:val="28"/>
        </w:rPr>
      </w:pPr>
      <w:r w:rsidRPr="000A29F1">
        <w:rPr>
          <w:sz w:val="28"/>
          <w:szCs w:val="28"/>
        </w:rPr>
        <w:t>- Tích cực, tự giác tham gia các hoạt động cụ thể để bảo vệ an ninh quốc gia, giữ gìn trật tự, an toàn xã hội:</w:t>
      </w:r>
    </w:p>
    <w:p w:rsidR="00477F84" w:rsidRPr="000A29F1" w:rsidRDefault="00477F84" w:rsidP="00477F84">
      <w:pPr>
        <w:tabs>
          <w:tab w:val="left" w:pos="327"/>
        </w:tabs>
        <w:jc w:val="both"/>
        <w:rPr>
          <w:sz w:val="28"/>
          <w:szCs w:val="28"/>
        </w:rPr>
      </w:pPr>
      <w:r w:rsidRPr="000A29F1">
        <w:rPr>
          <w:sz w:val="28"/>
          <w:szCs w:val="28"/>
        </w:rPr>
        <w:tab/>
        <w:t>+</w:t>
      </w:r>
      <w:r>
        <w:rPr>
          <w:sz w:val="28"/>
          <w:szCs w:val="28"/>
        </w:rPr>
        <w:t xml:space="preserve"> P</w:t>
      </w:r>
      <w:r w:rsidRPr="000A29F1">
        <w:rPr>
          <w:sz w:val="28"/>
          <w:szCs w:val="28"/>
        </w:rPr>
        <w:t>hát hiện những tổ chức, người có hành vi tuyên truyền lôi kéo sinh viên tham gia các hoạt động trái qui định của pháp luật nhằm chống lại Đảng, Nhà nước</w:t>
      </w:r>
      <w:r>
        <w:rPr>
          <w:sz w:val="28"/>
          <w:szCs w:val="28"/>
        </w:rPr>
        <w:t>.</w:t>
      </w:r>
      <w:r w:rsidRPr="00EA1BB4">
        <w:rPr>
          <w:sz w:val="28"/>
          <w:szCs w:val="28"/>
        </w:rPr>
        <w:t xml:space="preserve"> </w:t>
      </w:r>
      <w:r>
        <w:rPr>
          <w:sz w:val="28"/>
          <w:szCs w:val="28"/>
        </w:rPr>
        <w:t>N</w:t>
      </w:r>
      <w:r w:rsidRPr="000A29F1">
        <w:rPr>
          <w:sz w:val="28"/>
          <w:szCs w:val="28"/>
        </w:rPr>
        <w:t>hững địa điểm</w:t>
      </w:r>
      <w:r>
        <w:rPr>
          <w:sz w:val="28"/>
          <w:szCs w:val="28"/>
        </w:rPr>
        <w:t xml:space="preserve"> tổ chức, đối tượng tham gia hoạt động</w:t>
      </w:r>
      <w:r w:rsidRPr="000A29F1">
        <w:rPr>
          <w:sz w:val="28"/>
          <w:szCs w:val="28"/>
        </w:rPr>
        <w:t xml:space="preserve"> tệ nạn xã hội</w:t>
      </w:r>
      <w:r>
        <w:rPr>
          <w:sz w:val="28"/>
          <w:szCs w:val="28"/>
        </w:rPr>
        <w:t>.</w:t>
      </w:r>
      <w:r w:rsidRPr="00463DFC">
        <w:rPr>
          <w:sz w:val="28"/>
          <w:szCs w:val="28"/>
        </w:rPr>
        <w:t xml:space="preserve"> </w:t>
      </w:r>
      <w:r>
        <w:rPr>
          <w:sz w:val="28"/>
          <w:szCs w:val="28"/>
        </w:rPr>
        <w:t>C</w:t>
      </w:r>
      <w:r w:rsidRPr="000A29F1">
        <w:rPr>
          <w:sz w:val="28"/>
          <w:szCs w:val="28"/>
        </w:rPr>
        <w:t>ác đối tượng, băng nhóm tổ chức tội phạm để báo cho lãnh đạo nhà trường, chính quyền và cơ quan bảo vệ pháp luật biết, có ý thức bảo vệ bí mật Nhà nước.</w:t>
      </w:r>
    </w:p>
    <w:p w:rsidR="00477F84" w:rsidRPr="000A29F1" w:rsidRDefault="00477F84" w:rsidP="00477F84">
      <w:pPr>
        <w:tabs>
          <w:tab w:val="left" w:pos="327"/>
        </w:tabs>
        <w:jc w:val="both"/>
        <w:rPr>
          <w:sz w:val="28"/>
          <w:szCs w:val="28"/>
        </w:rPr>
      </w:pPr>
      <w:r w:rsidRPr="000A29F1">
        <w:rPr>
          <w:sz w:val="28"/>
          <w:szCs w:val="28"/>
        </w:rPr>
        <w:tab/>
        <w:t>+ Tham gia xây dựng nếp sống văn minh trật tự ngay trong nhà trường, kí túc xá, khu dân cư mà mình sinh sống,</w:t>
      </w:r>
      <w:r w:rsidRPr="00463DFC">
        <w:rPr>
          <w:sz w:val="28"/>
          <w:szCs w:val="28"/>
        </w:rPr>
        <w:t xml:space="preserve"> </w:t>
      </w:r>
      <w:r w:rsidRPr="000A29F1">
        <w:rPr>
          <w:sz w:val="28"/>
          <w:szCs w:val="28"/>
        </w:rPr>
        <w:t>chấp hành nghiêm chỉnh luật giao thông đường bộ, giữ gìn t</w:t>
      </w:r>
      <w:r>
        <w:rPr>
          <w:sz w:val="28"/>
          <w:szCs w:val="28"/>
        </w:rPr>
        <w:t>rật tự, vệ sinh ở nơi công cộng,</w:t>
      </w:r>
      <w:r w:rsidRPr="000A29F1">
        <w:rPr>
          <w:sz w:val="28"/>
          <w:szCs w:val="28"/>
        </w:rPr>
        <w:t xml:space="preserve"> bảo vệ môi trường, giúp đỡ các cơ quan chuyên trách trong bảo vệ an ninh quốc gia, giữ gìn trật tự, an toàn xã hội.</w:t>
      </w:r>
    </w:p>
    <w:p w:rsidR="00477F84" w:rsidRDefault="00477F84" w:rsidP="00477F84">
      <w:pPr>
        <w:tabs>
          <w:tab w:val="left" w:pos="327"/>
        </w:tabs>
        <w:jc w:val="both"/>
        <w:rPr>
          <w:sz w:val="28"/>
          <w:szCs w:val="28"/>
        </w:rPr>
      </w:pPr>
      <w:r>
        <w:rPr>
          <w:sz w:val="28"/>
          <w:szCs w:val="28"/>
        </w:rPr>
        <w:t xml:space="preserve">- </w:t>
      </w:r>
      <w:r w:rsidRPr="000A29F1">
        <w:rPr>
          <w:sz w:val="28"/>
          <w:szCs w:val="28"/>
        </w:rPr>
        <w:t xml:space="preserve">Tích cực học tập nâng cao trình độ </w:t>
      </w:r>
      <w:r>
        <w:rPr>
          <w:sz w:val="28"/>
          <w:szCs w:val="28"/>
        </w:rPr>
        <w:t xml:space="preserve">mọi mặt </w:t>
      </w:r>
      <w:r w:rsidRPr="000A29F1">
        <w:rPr>
          <w:sz w:val="28"/>
          <w:szCs w:val="28"/>
        </w:rPr>
        <w:t>để có thể cống hiến cao nhất những khả năng của mình góp phần xây dựng thành công chủ nghĩa xã hội ở nước ta.</w:t>
      </w:r>
      <w:r>
        <w:rPr>
          <w:sz w:val="28"/>
          <w:szCs w:val="28"/>
        </w:rPr>
        <w:t xml:space="preserve"> </w:t>
      </w:r>
    </w:p>
    <w:p w:rsidR="00477F84" w:rsidRPr="000A29F1" w:rsidRDefault="00477F84" w:rsidP="005407C2">
      <w:pPr>
        <w:jc w:val="both"/>
        <w:rPr>
          <w:sz w:val="28"/>
          <w:szCs w:val="28"/>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708"/>
        <w:gridCol w:w="222"/>
      </w:tblGrid>
      <w:tr w:rsidR="000B72F2" w:rsidTr="000B72F2">
        <w:trPr>
          <w:jc w:val="center"/>
        </w:trPr>
        <w:tc>
          <w:tcPr>
            <w:tcW w:w="5139" w:type="dxa"/>
            <w:hideMark/>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0B72F2">
              <w:trPr>
                <w:trHeight w:val="345"/>
                <w:jc w:val="center"/>
              </w:trPr>
              <w:tc>
                <w:tcPr>
                  <w:tcW w:w="4610" w:type="dxa"/>
                  <w:hideMark/>
                </w:tcPr>
                <w:p w:rsidR="000B72F2" w:rsidRDefault="000B72F2">
                  <w:pPr>
                    <w:jc w:val="center"/>
                    <w:rPr>
                      <w:rFonts w:cs="Arial"/>
                      <w:b/>
                      <w:sz w:val="26"/>
                    </w:rPr>
                  </w:pPr>
                  <w:r>
                    <w:rPr>
                      <w:rFonts w:cs="Arial"/>
                      <w:sz w:val="26"/>
                    </w:rPr>
                    <w:lastRenderedPageBreak/>
                    <w:t>UBND THÀNH PHỐ HỒ CHÍ MINH</w:t>
                  </w:r>
                </w:p>
              </w:tc>
              <w:tc>
                <w:tcPr>
                  <w:tcW w:w="0" w:type="auto"/>
                  <w:hideMark/>
                </w:tcPr>
                <w:p w:rsidR="000B72F2" w:rsidRDefault="000B72F2">
                  <w:pPr>
                    <w:ind w:right="-25"/>
                    <w:jc w:val="center"/>
                    <w:rPr>
                      <w:rFonts w:cs="Arial"/>
                      <w:b/>
                      <w:sz w:val="26"/>
                      <w:szCs w:val="26"/>
                    </w:rPr>
                  </w:pPr>
                  <w:r>
                    <w:rPr>
                      <w:rFonts w:cs="Arial"/>
                      <w:b/>
                      <w:sz w:val="26"/>
                      <w:szCs w:val="26"/>
                    </w:rPr>
                    <w:t>CỘNG HÒA XÃ HỘI  CHỦ NGHĨA VIỆT NAM</w:t>
                  </w:r>
                </w:p>
              </w:tc>
            </w:tr>
            <w:tr w:rsidR="000B72F2">
              <w:trPr>
                <w:trHeight w:val="361"/>
                <w:jc w:val="center"/>
              </w:trPr>
              <w:tc>
                <w:tcPr>
                  <w:tcW w:w="4610" w:type="dxa"/>
                  <w:hideMark/>
                </w:tcPr>
                <w:p w:rsidR="000B72F2" w:rsidRDefault="000B72F2">
                  <w:pPr>
                    <w:ind w:right="-147"/>
                    <w:rPr>
                      <w:rFonts w:cs="Arial"/>
                      <w:b/>
                      <w:sz w:val="26"/>
                      <w:szCs w:val="26"/>
                    </w:rPr>
                  </w:pPr>
                  <w:r>
                    <w:rPr>
                      <w:rFonts w:cs="Arial"/>
                      <w:b/>
                      <w:sz w:val="26"/>
                      <w:szCs w:val="26"/>
                    </w:rPr>
                    <w:t xml:space="preserve">TRƯỜNG CAO ĐẲNG </w:t>
                  </w:r>
                  <w:r>
                    <w:rPr>
                      <w:rFonts w:cs="Arial"/>
                      <w:b/>
                      <w:spacing w:val="-6"/>
                      <w:sz w:val="26"/>
                      <w:szCs w:val="26"/>
                    </w:rPr>
                    <w:t>LÝ TỰ TRỌNG</w:t>
                  </w:r>
                </w:p>
              </w:tc>
              <w:tc>
                <w:tcPr>
                  <w:tcW w:w="0" w:type="auto"/>
                  <w:hideMark/>
                </w:tcPr>
                <w:p w:rsidR="000B72F2" w:rsidRDefault="000B72F2">
                  <w:pPr>
                    <w:jc w:val="center"/>
                    <w:rPr>
                      <w:rFonts w:cs="Arial"/>
                      <w:b/>
                      <w:sz w:val="26"/>
                      <w:szCs w:val="26"/>
                    </w:rPr>
                  </w:pPr>
                  <w:r>
                    <w:rPr>
                      <w:noProof/>
                    </w:rPr>
                    <mc:AlternateContent>
                      <mc:Choice Requires="wps">
                        <w:drawing>
                          <wp:anchor distT="4294967295" distB="4294967295" distL="114300" distR="114300" simplePos="0" relativeHeight="25166745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60.95pt;margin-top:16.5pt;width:17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Q1ZJQIAAEo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D3FDVklAgAASgQAAA4AAAAAAAAAAAAAAAAALgIAAGRycy9lMm9Eb2Mu&#10;eG1sUEsBAi0AFAAGAAgAAAAhAMvAatbdAAAACQEAAA8AAAAAAAAAAAAAAAAAfwQAAGRycy9kb3du&#10;cmV2LnhtbFBLBQYAAAAABAAEAPMAAACJBQAAAAA=&#10;"/>
                        </w:pict>
                      </mc:Fallback>
                    </mc:AlternateContent>
                  </w:r>
                  <w:r>
                    <w:rPr>
                      <w:rFonts w:cs="Arial"/>
                      <w:b/>
                      <w:sz w:val="28"/>
                    </w:rPr>
                    <w:t xml:space="preserve">    Độc lập - Tự do - Hạnh phúc</w:t>
                  </w:r>
                </w:p>
              </w:tc>
            </w:tr>
            <w:tr w:rsidR="000B72F2">
              <w:trPr>
                <w:trHeight w:val="345"/>
                <w:jc w:val="center"/>
              </w:trPr>
              <w:tc>
                <w:tcPr>
                  <w:tcW w:w="4610" w:type="dxa"/>
                  <w:hideMark/>
                </w:tcPr>
                <w:p w:rsidR="000B72F2" w:rsidRDefault="000B72F2">
                  <w:pPr>
                    <w:jc w:val="center"/>
                    <w:rPr>
                      <w:rFonts w:cs="Arial"/>
                      <w:b/>
                      <w:sz w:val="26"/>
                      <w:szCs w:val="26"/>
                    </w:rPr>
                  </w:pPr>
                  <w:r>
                    <w:rPr>
                      <w:rFonts w:cs="Arial"/>
                      <w:b/>
                      <w:spacing w:val="-6"/>
                      <w:sz w:val="26"/>
                      <w:szCs w:val="26"/>
                    </w:rPr>
                    <w:t>THÀNH PHỐ HỒ CHÍ MINH</w:t>
                  </w:r>
                </w:p>
              </w:tc>
              <w:tc>
                <w:tcPr>
                  <w:tcW w:w="0" w:type="auto"/>
                </w:tcPr>
                <w:p w:rsidR="000B72F2" w:rsidRDefault="000B72F2">
                  <w:pPr>
                    <w:jc w:val="center"/>
                    <w:rPr>
                      <w:rFonts w:cs="Arial"/>
                      <w:b/>
                      <w:sz w:val="26"/>
                      <w:szCs w:val="26"/>
                    </w:rPr>
                  </w:pPr>
                </w:p>
              </w:tc>
            </w:tr>
            <w:tr w:rsidR="000B72F2">
              <w:trPr>
                <w:trHeight w:val="345"/>
                <w:jc w:val="center"/>
              </w:trPr>
              <w:tc>
                <w:tcPr>
                  <w:tcW w:w="4610" w:type="dxa"/>
                  <w:hideMark/>
                </w:tcPr>
                <w:p w:rsidR="000B72F2" w:rsidRDefault="000B72F2">
                  <w:pPr>
                    <w:jc w:val="center"/>
                    <w:rPr>
                      <w:rFonts w:cs="Arial"/>
                      <w:b/>
                      <w:sz w:val="26"/>
                      <w:szCs w:val="26"/>
                    </w:rPr>
                  </w:pPr>
                  <w:r>
                    <w:rPr>
                      <w:noProof/>
                    </w:rPr>
                    <mc:AlternateContent>
                      <mc:Choice Requires="wps">
                        <w:drawing>
                          <wp:anchor distT="4294967295" distB="4294967295" distL="114300" distR="114300" simplePos="0" relativeHeight="251668480" behindDoc="0" locked="0" layoutInCell="1" allowOverlap="1">
                            <wp:simplePos x="0" y="0"/>
                            <wp:positionH relativeFrom="column">
                              <wp:posOffset>805815</wp:posOffset>
                            </wp:positionH>
                            <wp:positionV relativeFrom="paragraph">
                              <wp:posOffset>10795</wp:posOffset>
                            </wp:positionV>
                            <wp:extent cx="1047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63.45pt;margin-top:.85pt;width:82.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"/>
                        </w:pict>
                      </mc:Fallback>
                    </mc:AlternateContent>
                  </w:r>
                </w:p>
              </w:tc>
              <w:tc>
                <w:tcPr>
                  <w:tcW w:w="0" w:type="auto"/>
                </w:tcPr>
                <w:p w:rsidR="000B72F2" w:rsidRDefault="000B72F2">
                  <w:pPr>
                    <w:jc w:val="center"/>
                    <w:rPr>
                      <w:rFonts w:cs="Arial"/>
                      <w:b/>
                      <w:sz w:val="26"/>
                      <w:szCs w:val="26"/>
                    </w:rPr>
                  </w:pPr>
                </w:p>
              </w:tc>
            </w:tr>
          </w:tbl>
          <w:p w:rsidR="000B72F2" w:rsidRDefault="000B72F2">
            <w:pPr>
              <w:spacing w:before="120" w:line="360" w:lineRule="auto"/>
              <w:ind w:firstLine="360"/>
              <w:jc w:val="center"/>
            </w:pPr>
          </w:p>
        </w:tc>
        <w:tc>
          <w:tcPr>
            <w:tcW w:w="5292" w:type="dxa"/>
          </w:tcPr>
          <w:p w:rsidR="000B72F2" w:rsidRDefault="000B72F2">
            <w:pPr>
              <w:spacing w:before="120" w:line="360" w:lineRule="auto"/>
              <w:ind w:firstLine="360"/>
              <w:jc w:val="center"/>
            </w:pPr>
          </w:p>
        </w:tc>
      </w:tr>
    </w:tbl>
    <w:p w:rsidR="000B72F2" w:rsidRDefault="000B72F2" w:rsidP="000B72F2"/>
    <w:p w:rsidR="000B72F2" w:rsidRDefault="000B72F2" w:rsidP="000B72F2">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0B72F2" w:rsidRDefault="000B72F2" w:rsidP="000B72F2">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2017 – 2018</w:t>
      </w:r>
    </w:p>
    <w:p w:rsidR="000B72F2" w:rsidRDefault="000B72F2" w:rsidP="000B72F2">
      <w:pPr>
        <w:tabs>
          <w:tab w:val="left" w:pos="1800"/>
        </w:tabs>
        <w:rPr>
          <w:i/>
          <w:color w:val="000000" w:themeColor="text1"/>
          <w:sz w:val="16"/>
          <w:szCs w:val="22"/>
        </w:rPr>
      </w:pPr>
      <w:r>
        <w:rPr>
          <w:i/>
          <w:color w:val="000000" w:themeColor="text1"/>
          <w:sz w:val="16"/>
          <w:szCs w:val="22"/>
        </w:rPr>
        <w:tab/>
      </w:r>
    </w:p>
    <w:p w:rsidR="000B72F2" w:rsidRDefault="000B72F2" w:rsidP="000B72F2">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000000" w:themeColor="text1"/>
          <w:sz w:val="26"/>
          <w:szCs w:val="26"/>
        </w:rPr>
        <w:t>Cao đẳng</w:t>
      </w:r>
    </w:p>
    <w:p w:rsidR="000B72F2" w:rsidRDefault="000B72F2" w:rsidP="000B72F2">
      <w:pPr>
        <w:tabs>
          <w:tab w:val="left" w:pos="1800"/>
        </w:tabs>
        <w:spacing w:before="120"/>
        <w:rPr>
          <w:b/>
          <w:color w:val="000000" w:themeColor="text1"/>
          <w:sz w:val="26"/>
          <w:szCs w:val="26"/>
        </w:rPr>
      </w:pPr>
      <w:r>
        <w:rPr>
          <w:b/>
          <w:color w:val="000000" w:themeColor="text1"/>
          <w:sz w:val="26"/>
          <w:szCs w:val="26"/>
        </w:rPr>
        <w:tab/>
        <w:t>Học phần: Giáo dục Quốc phòng – An ninh</w:t>
      </w:r>
    </w:p>
    <w:p w:rsidR="000B72F2" w:rsidRDefault="000B72F2" w:rsidP="000B72F2">
      <w:pPr>
        <w:tabs>
          <w:tab w:val="left" w:pos="1800"/>
          <w:tab w:val="left" w:pos="3600"/>
        </w:tabs>
        <w:spacing w:before="60"/>
        <w:rPr>
          <w:b/>
          <w:color w:val="000000" w:themeColor="text1"/>
          <w:sz w:val="26"/>
          <w:szCs w:val="26"/>
        </w:rPr>
      </w:pPr>
      <w:r>
        <w:rPr>
          <w:b/>
          <w:color w:val="000000" w:themeColor="text1"/>
          <w:sz w:val="26"/>
          <w:szCs w:val="26"/>
        </w:rPr>
        <w:tab/>
        <w:t xml:space="preserve">Lớp:  _________   Ngày thi:  ____ / ____ /  </w:t>
      </w:r>
      <w:r>
        <w:rPr>
          <w:b/>
          <w:color w:val="000000" w:themeColor="text1"/>
          <w:sz w:val="26"/>
          <w:szCs w:val="26"/>
        </w:rPr>
        <w:tab/>
      </w:r>
    </w:p>
    <w:p w:rsidR="000B72F2" w:rsidRDefault="000B72F2" w:rsidP="000B72F2">
      <w:pPr>
        <w:tabs>
          <w:tab w:val="left" w:pos="1800"/>
          <w:tab w:val="left" w:pos="3600"/>
        </w:tabs>
        <w:spacing w:before="60"/>
        <w:rPr>
          <w:i/>
          <w:color w:val="000000" w:themeColor="text1"/>
          <w:sz w:val="26"/>
          <w:szCs w:val="26"/>
        </w:rPr>
      </w:pPr>
      <w:r>
        <w:rPr>
          <w:b/>
          <w:color w:val="000000" w:themeColor="text1"/>
          <w:sz w:val="26"/>
          <w:szCs w:val="26"/>
        </w:rPr>
        <w:tab/>
        <w:t xml:space="preserve">Thời gian thi: _90 phút_ </w:t>
      </w:r>
      <w:r>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25E" w:rsidRDefault="005B125E" w:rsidP="00C668D9">
      <w:r>
        <w:separator/>
      </w:r>
    </w:p>
  </w:endnote>
  <w:endnote w:type="continuationSeparator" w:id="0">
    <w:p w:rsidR="005B125E" w:rsidRDefault="005B125E"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25E" w:rsidRDefault="005B125E" w:rsidP="00C668D9">
      <w:r>
        <w:separator/>
      </w:r>
    </w:p>
  </w:footnote>
  <w:footnote w:type="continuationSeparator" w:id="0">
    <w:p w:rsidR="005B125E" w:rsidRDefault="005B125E"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B6F8F"/>
    <w:multiLevelType w:val="hybridMultilevel"/>
    <w:tmpl w:val="5ADAB2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718CC"/>
    <w:rsid w:val="000829FA"/>
    <w:rsid w:val="000B3D62"/>
    <w:rsid w:val="000B72F2"/>
    <w:rsid w:val="000C6CA6"/>
    <w:rsid w:val="000E3773"/>
    <w:rsid w:val="00120C8F"/>
    <w:rsid w:val="00134BCB"/>
    <w:rsid w:val="00167F71"/>
    <w:rsid w:val="001876CB"/>
    <w:rsid w:val="001A5BD3"/>
    <w:rsid w:val="001C2025"/>
    <w:rsid w:val="001D64E2"/>
    <w:rsid w:val="001E7268"/>
    <w:rsid w:val="001F2B4A"/>
    <w:rsid w:val="0025407C"/>
    <w:rsid w:val="003C1D0E"/>
    <w:rsid w:val="00452269"/>
    <w:rsid w:val="00462998"/>
    <w:rsid w:val="00477F84"/>
    <w:rsid w:val="00487F3E"/>
    <w:rsid w:val="004B0343"/>
    <w:rsid w:val="0051731A"/>
    <w:rsid w:val="005343A2"/>
    <w:rsid w:val="005407C2"/>
    <w:rsid w:val="00574C2D"/>
    <w:rsid w:val="00582F87"/>
    <w:rsid w:val="0059650C"/>
    <w:rsid w:val="005A325A"/>
    <w:rsid w:val="005B125E"/>
    <w:rsid w:val="005B3187"/>
    <w:rsid w:val="00623170"/>
    <w:rsid w:val="006349D9"/>
    <w:rsid w:val="00663503"/>
    <w:rsid w:val="00692411"/>
    <w:rsid w:val="006B6936"/>
    <w:rsid w:val="007F0225"/>
    <w:rsid w:val="00817EBF"/>
    <w:rsid w:val="00823CA9"/>
    <w:rsid w:val="00826464"/>
    <w:rsid w:val="00843FCC"/>
    <w:rsid w:val="0088305F"/>
    <w:rsid w:val="008A02E2"/>
    <w:rsid w:val="008E0412"/>
    <w:rsid w:val="008E1802"/>
    <w:rsid w:val="009118F2"/>
    <w:rsid w:val="00935BA2"/>
    <w:rsid w:val="00937CBB"/>
    <w:rsid w:val="009537BE"/>
    <w:rsid w:val="009846E2"/>
    <w:rsid w:val="009D5E4F"/>
    <w:rsid w:val="00A26F39"/>
    <w:rsid w:val="00A92A20"/>
    <w:rsid w:val="00AE7952"/>
    <w:rsid w:val="00C668D9"/>
    <w:rsid w:val="00CB431B"/>
    <w:rsid w:val="00D07595"/>
    <w:rsid w:val="00DB419C"/>
    <w:rsid w:val="00DC5D44"/>
    <w:rsid w:val="00E023E3"/>
    <w:rsid w:val="00E1322A"/>
    <w:rsid w:val="00E823F6"/>
    <w:rsid w:val="00EB0404"/>
    <w:rsid w:val="00EE506A"/>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2949">
      <w:bodyDiv w:val="1"/>
      <w:marLeft w:val="0"/>
      <w:marRight w:val="0"/>
      <w:marTop w:val="0"/>
      <w:marBottom w:val="0"/>
      <w:divBdr>
        <w:top w:val="none" w:sz="0" w:space="0" w:color="auto"/>
        <w:left w:val="none" w:sz="0" w:space="0" w:color="auto"/>
        <w:bottom w:val="none" w:sz="0" w:space="0" w:color="auto"/>
        <w:right w:val="none" w:sz="0" w:space="0" w:color="auto"/>
      </w:divBdr>
    </w:div>
    <w:div w:id="44966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4</cp:revision>
  <cp:lastPrinted>2008-06-26T18:58:00Z</cp:lastPrinted>
  <dcterms:created xsi:type="dcterms:W3CDTF">2017-12-22T03:42:00Z</dcterms:created>
  <dcterms:modified xsi:type="dcterms:W3CDTF">2017-12-22T04:02:00Z</dcterms:modified>
</cp:coreProperties>
</file>